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B74AC" w14:textId="77777777" w:rsidR="00252C8A" w:rsidRPr="00252C8A" w:rsidRDefault="00252C8A" w:rsidP="00252C8A">
      <w:pPr>
        <w:shd w:val="clear" w:color="auto" w:fill="FFFFFF"/>
        <w:spacing w:after="0" w:line="240" w:lineRule="auto"/>
        <w:outlineLvl w:val="2"/>
        <w:rPr>
          <w:rFonts w:ascii="Roboto" w:eastAsia="Times New Roman" w:hAnsi="Roboto" w:cs="Times New Roman"/>
          <w:color w:val="030000"/>
          <w:sz w:val="27"/>
          <w:szCs w:val="27"/>
          <w:lang w:eastAsia="ru-RU"/>
        </w:rPr>
      </w:pPr>
      <w:r w:rsidRPr="00252C8A">
        <w:rPr>
          <w:rFonts w:ascii="Roboto" w:eastAsia="Times New Roman" w:hAnsi="Roboto" w:cs="Times New Roman"/>
          <w:color w:val="030000"/>
          <w:sz w:val="27"/>
          <w:szCs w:val="27"/>
          <w:lang w:eastAsia="ru-RU"/>
        </w:rPr>
        <w:t>Сведения о выявленных правообладателях ранее учтенных объектов недвижимости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252C8A" w:rsidRPr="00252C8A" w14:paraId="75E707FC" w14:textId="77777777" w:rsidTr="00252C8A">
        <w:trPr>
          <w:tblCellSpacing w:w="0" w:type="dxa"/>
        </w:trPr>
        <w:tc>
          <w:tcPr>
            <w:tcW w:w="5000" w:type="pct"/>
            <w:hideMark/>
          </w:tcPr>
          <w:p w14:paraId="1377CC58" w14:textId="77777777" w:rsidR="00252C8A" w:rsidRPr="00252C8A" w:rsidRDefault="00252C8A" w:rsidP="00252C8A">
            <w:pPr>
              <w:spacing w:after="0" w:line="240" w:lineRule="auto"/>
              <w:rPr>
                <w:rFonts w:ascii="Roboto" w:eastAsia="Times New Roman" w:hAnsi="Roboto" w:cs="Times New Roman"/>
                <w:b/>
                <w:bCs/>
                <w:color w:val="030000"/>
                <w:sz w:val="24"/>
                <w:szCs w:val="24"/>
                <w:lang w:eastAsia="ru-RU"/>
              </w:rPr>
            </w:pPr>
          </w:p>
        </w:tc>
      </w:tr>
    </w:tbl>
    <w:p w14:paraId="3B2A3B58" w14:textId="77777777" w:rsidR="00252C8A" w:rsidRPr="00252C8A" w:rsidRDefault="00252C8A" w:rsidP="00252C8A">
      <w:pPr>
        <w:shd w:val="clear" w:color="auto" w:fill="FFFFFF"/>
        <w:spacing w:after="240" w:line="240" w:lineRule="auto"/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</w:pPr>
    </w:p>
    <w:p w14:paraId="5E336EEA" w14:textId="4E7F2D7E" w:rsidR="00252C8A" w:rsidRPr="00252C8A" w:rsidRDefault="00252C8A" w:rsidP="00252C8A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</w:pP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Администрация </w:t>
      </w:r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поселка Ставрово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 сообщает, что на основании статьи 69.1 Федерального закона от 13.07.2015 № 218-ФЗ «О государственной регистрации недвижимости» проводит мероприятия по выявлению правообладателей объектов недвижимости, которые в соответствии со статьей 69 указанного Федерального закона считаются ранее учтенными объектами недвижимости или сведения о которых могут быть внесены в Единый государственный реестр недвижимости по правилам, предусмотренным для внесения сведений о ранее учтенных объектах недвижимости.</w:t>
      </w:r>
    </w:p>
    <w:p w14:paraId="7632FFF0" w14:textId="75F3C978" w:rsidR="00252C8A" w:rsidRPr="00252C8A" w:rsidRDefault="00252C8A" w:rsidP="00252C8A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</w:pP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Исходя из этого выявлены правообладатели </w:t>
      </w:r>
      <w:r w:rsidR="00754F71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следующих 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ранее учтенных объектов</w:t>
      </w:r>
      <w:r w:rsidR="00754F71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 недвижимости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860"/>
        <w:gridCol w:w="2632"/>
        <w:gridCol w:w="4826"/>
      </w:tblGrid>
      <w:tr w:rsidR="00754F71" w:rsidRPr="00252C8A" w14:paraId="75264046" w14:textId="77777777" w:rsidTr="00252C8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1A0D6" w14:textId="77777777" w:rsidR="00252C8A" w:rsidRPr="00252C8A" w:rsidRDefault="00252C8A" w:rsidP="0025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3F4F3" w14:textId="77777777" w:rsidR="00252C8A" w:rsidRPr="00252C8A" w:rsidRDefault="00252C8A" w:rsidP="0025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90BDC" w14:textId="60D32A1B" w:rsidR="00252C8A" w:rsidRPr="00252C8A" w:rsidRDefault="00754F71" w:rsidP="0025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ранее учтенного объекта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8BAE2" w14:textId="77777777" w:rsidR="00252C8A" w:rsidRPr="00252C8A" w:rsidRDefault="00252C8A" w:rsidP="0025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2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754F71" w:rsidRPr="00252C8A" w14:paraId="6AADFE63" w14:textId="77777777" w:rsidTr="00252C8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CA4E8" w14:textId="77777777" w:rsidR="00252C8A" w:rsidRPr="00252C8A" w:rsidRDefault="00252C8A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F2C46" w14:textId="38BA98FE" w:rsidR="00252C8A" w:rsidRPr="00252C8A" w:rsidRDefault="00252C8A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33:</w:t>
            </w:r>
            <w:r w:rsidR="00022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2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:010109</w:t>
            </w:r>
            <w:r w:rsidR="00022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26B06" w14:textId="5E50B929" w:rsidR="00252C8A" w:rsidRPr="00252C8A" w:rsidRDefault="00754F71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Владимирская область, Собинский район, п.Ставрово, </w:t>
            </w:r>
            <w:proofErr w:type="spellStart"/>
            <w:r w:rsidRPr="0075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</w:t>
            </w:r>
            <w:proofErr w:type="spellEnd"/>
            <w:r w:rsidRPr="0075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д.11, кв.27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086BF" w14:textId="76CD7EFE" w:rsidR="00252C8A" w:rsidRPr="00252C8A" w:rsidRDefault="00252C8A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тридцати дней выявленный собственник ранее учтенного объекта вправе представить в Администрацию </w:t>
            </w:r>
            <w:r w:rsidR="00022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 Ставрово</w:t>
            </w:r>
            <w:r w:rsidRPr="002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письменной форме или в форме электронного документа (электронного образа документа) возражения относительно сведений о выявленном правообладателе жилого помещения (квартиры) с приложением обосновывающих такие возражения документов (электронных образов таких документов) (при их наличии), свидетельствующих о том, что он не является правообладателем указанного объекта недвижимости.</w:t>
            </w:r>
            <w:r w:rsidRPr="002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случае, если в течение сорока пяти дней со дня получения выявленным правообладателем проекта решения в Администрацию </w:t>
            </w:r>
            <w:r w:rsidR="00022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 Ставрово</w:t>
            </w:r>
            <w:r w:rsidRPr="002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поступят возражения относительно сведений о правообладателе жилого помещения (квартиры), Администрацией </w:t>
            </w:r>
            <w:r w:rsidR="00022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 Ставрово</w:t>
            </w:r>
            <w:r w:rsidRPr="002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принято постановление о выявлении его в качестве правообладателя ранее учтенного объекта недвижимости – квартиры, которое будет направлено в </w:t>
            </w:r>
            <w:r w:rsidR="00022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Росреестра по Владимирской области</w:t>
            </w:r>
            <w:r w:rsidRPr="002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внесения соответствующих сведений в Единый государственный реестр недвижимости.</w:t>
            </w:r>
          </w:p>
        </w:tc>
      </w:tr>
      <w:tr w:rsidR="00754F71" w:rsidRPr="00252C8A" w14:paraId="471C6DB1" w14:textId="77777777" w:rsidTr="008E3A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05143A" w14:textId="199D864B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E5BD00" w14:textId="621D5046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90913B" w14:textId="243D6375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02AF3" w14:textId="77777777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F71" w:rsidRPr="00252C8A" w14:paraId="713ACE30" w14:textId="77777777" w:rsidTr="008E3A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A8F43C" w14:textId="7E36DBE4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AE642E" w14:textId="6302D1C8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46365D" w14:textId="4B359E32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07F26" w14:textId="77777777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F71" w:rsidRPr="00252C8A" w14:paraId="63D87168" w14:textId="77777777" w:rsidTr="008E3A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04EB2A" w14:textId="3E84CDCD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BEA177" w14:textId="77316F39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455221" w14:textId="199EABCC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CBE97" w14:textId="77777777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F71" w:rsidRPr="00252C8A" w14:paraId="4685BD11" w14:textId="77777777" w:rsidTr="008E3A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8398B9" w14:textId="6A173D8E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86A0F0" w14:textId="04AFDF54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D8E5B7" w14:textId="07D80120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16A3F" w14:textId="77777777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F71" w:rsidRPr="00252C8A" w14:paraId="2E8275C2" w14:textId="77777777" w:rsidTr="008E3A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B30846" w14:textId="52B9A2CA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5129C3" w14:textId="00D050D5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BC10DC" w14:textId="18A15897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F746F" w14:textId="77777777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4F71" w:rsidRPr="00252C8A" w14:paraId="67F8112C" w14:textId="77777777" w:rsidTr="008E3A2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EC5D1F" w14:textId="55A31972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BD4E0F" w14:textId="41D2F8E4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6864E0" w14:textId="36A70E0E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2AD88" w14:textId="77777777" w:rsidR="000227C5" w:rsidRPr="00252C8A" w:rsidRDefault="000227C5" w:rsidP="00252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2B7ABDD" w14:textId="5C163390" w:rsidR="00252C8A" w:rsidRPr="00252C8A" w:rsidRDefault="00252C8A" w:rsidP="000227C5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</w:pP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Дополнительно сообщаем, что правообладатель ранее учтенного объекта может самостоятельно обратиться в </w:t>
      </w:r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Управление Росреестра 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по Владимирской области с заявлением о проведении государственной регистрации ранее возникшего права с паспортом и правоустанавливающим документом. Заявления принимаются в отделении ГБУ «МФЦ по Владимирской области», расположенном на территории </w:t>
      </w:r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поселка Ставрово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 по следующему адресу: Владимирская область, </w:t>
      </w:r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Собинский район, п.Ставрово, </w:t>
      </w:r>
      <w:proofErr w:type="spellStart"/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ул.Советская</w:t>
      </w:r>
      <w:proofErr w:type="spellEnd"/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 д.22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. </w:t>
      </w:r>
    </w:p>
    <w:p w14:paraId="4B48FFD2" w14:textId="4B354F58" w:rsidR="00252C8A" w:rsidRPr="00252C8A" w:rsidRDefault="00252C8A" w:rsidP="000227C5">
      <w:pPr>
        <w:shd w:val="clear" w:color="auto" w:fill="FFFFFF"/>
        <w:spacing w:after="0" w:line="240" w:lineRule="auto"/>
        <w:ind w:firstLine="708"/>
        <w:jc w:val="both"/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</w:pP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По всем интересующим вопросам Вы можете обратиться в адрес администрации </w:t>
      </w:r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поселка Ставрово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 по адресу: </w:t>
      </w:r>
      <w:r w:rsidR="000227C5"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Владимирская область, </w:t>
      </w:r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Собинский район, п.Ставрово, </w:t>
      </w:r>
      <w:proofErr w:type="spellStart"/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ул.Советская</w:t>
      </w:r>
      <w:proofErr w:type="spellEnd"/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 д.22</w:t>
      </w:r>
      <w:r w:rsidR="000227C5"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.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 xml:space="preserve"> Телефон 8 (49 242) </w:t>
      </w:r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5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-</w:t>
      </w:r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27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-</w:t>
      </w:r>
      <w:r w:rsidR="000227C5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71</w:t>
      </w:r>
      <w:r w:rsidRPr="00252C8A">
        <w:rPr>
          <w:rFonts w:ascii="Open Sans" w:eastAsia="Times New Roman" w:hAnsi="Open Sans" w:cs="Open Sans"/>
          <w:color w:val="030000"/>
          <w:sz w:val="18"/>
          <w:szCs w:val="18"/>
          <w:lang w:eastAsia="ru-RU"/>
        </w:rPr>
        <w:t>.</w:t>
      </w:r>
    </w:p>
    <w:p w14:paraId="04C68CFF" w14:textId="77777777" w:rsidR="00791A78" w:rsidRDefault="00791A78"/>
    <w:sectPr w:rsidR="00791A78" w:rsidSect="000227C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C8A"/>
    <w:rsid w:val="000227C5"/>
    <w:rsid w:val="00252C8A"/>
    <w:rsid w:val="00754F71"/>
    <w:rsid w:val="00791A78"/>
    <w:rsid w:val="0087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EDBB"/>
  <w15:chartTrackingRefBased/>
  <w15:docId w15:val="{B32803D8-ED1A-45D3-9426-C76AB4C5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2C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2C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5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5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3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OUMI 2</dc:creator>
  <cp:keywords/>
  <dc:description/>
  <cp:lastModifiedBy>OUMI 2</cp:lastModifiedBy>
  <cp:revision>4</cp:revision>
  <cp:lastPrinted>2023-08-17T13:21:00Z</cp:lastPrinted>
  <dcterms:created xsi:type="dcterms:W3CDTF">2023-08-17T13:21:00Z</dcterms:created>
  <dcterms:modified xsi:type="dcterms:W3CDTF">2023-08-18T06:04:00Z</dcterms:modified>
</cp:coreProperties>
</file>